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696119678"/>
        <w:docPartObj>
          <w:docPartGallery w:val="Cover Pages"/>
          <w:docPartUnique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p w:rsidR="001142A3" w:rsidRDefault="001142A3"/>
        <w:p w:rsidR="001142A3" w:rsidRDefault="00BB4C78">
          <w:r>
            <w:rPr>
              <w:noProof/>
            </w:rPr>
            <w:pict>
              <v:group id="_x0000_s1026" style="position:absolute;margin-left:0;margin-top:0;width:564.8pt;height:799.05pt;z-index:251660288;mso-width-percent:950;mso-height-percent:950;mso-position-horizontal:center;mso-position-horizontal-relative:page;mso-position-vertical:center;mso-position-vertical-relative:page;mso-width-percent:950;mso-height-percent:950" coordorigin="321,411" coordsize="11600,15018" o:allowincell="f">
                <v:rect id="_x0000_s1027" style="position:absolute;left:321;top:411;width:11600;height:15018;mso-width-percent:950;mso-height-percent:950;mso-position-horizontal:center;mso-position-horizontal-relative:margin;mso-position-vertical:center;mso-position-vertical-relative:margin;mso-width-percent:950;mso-height-percent:950"/>
                <v:rect id="_x0000_s1028" style="position:absolute;left:354;top:444;width:11527;height:1790;mso-position-horizontal:center;mso-position-horizontal-relative:page;mso-position-vertical:center;mso-position-vertical-relative:page;v-text-anchor:middle" fillcolor="#e36c0a [2409]" stroked="f">
                  <v:textbox style="mso-next-textbox:#_x0000_s1028" inset="18pt,,18pt">
                    <w:txbxContent>
                      <w:p w:rsidR="001142A3" w:rsidRDefault="00BB4C78" w:rsidP="006D4E57">
                        <w:pPr>
                          <w:pStyle w:val="a5"/>
                          <w:rPr>
                            <w:smallCaps/>
                            <w:color w:val="FFFFFF" w:themeColor="background1"/>
                            <w:sz w:val="44"/>
                            <w:szCs w:val="44"/>
                          </w:rPr>
                        </w:pPr>
                        <w:sdt>
                          <w:sdtPr>
                            <w:rPr>
                              <w:rFonts w:ascii="Times New Roman" w:hAnsi="Times New Roman" w:cs="Times New Roman"/>
                              <w:b/>
                              <w:sz w:val="28"/>
                              <w:szCs w:val="28"/>
                              <w:lang w:eastAsia="ru-RU"/>
                            </w:rPr>
                            <w:alias w:val="Организация"/>
                            <w:id w:val="795097956"/>
                            <w:placeholder>
                              <w:docPart w:val="2F4203C86D664504995F112FAA12A528"/>
                            </w:placeholder>
                            <w:dataBinding w:prefixMappings="xmlns:ns0='http://schemas.openxmlformats.org/officeDocument/2006/extended-properties'" w:xpath="/ns0:Properties[1]/ns0:Company[1]" w:storeItemID="{6668398D-A668-4E3E-A5EB-62B293D839F1}"/>
                            <w:text/>
                          </w:sdtPr>
                          <w:sdtContent>
                            <w:r w:rsidR="006D4E57" w:rsidRPr="006D4E5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МУНИЦИПАЛЬНОЕ БЮДЖЕТНОЕ УЧРЕЖДЕНИЕ ДОПОЛНИТЕЛЬНОГО ОБРАЗОВАНИЯ «ДЕТСКАЯ МУЗЫКАЛЬНАЯ ШКОЛА №26  ИМ.В.М.ГИЗАТУЛЛИНОЙ» ВАХИТОВСКОГО РАЙОНА Г.КАЗАНИ</w:t>
                            </w:r>
                          </w:sdtContent>
                        </w:sdt>
                      </w:p>
                    </w:txbxContent>
                  </v:textbox>
                </v:rect>
                <v:rect id="_x0000_s1029" style="position:absolute;left:354;top:9607;width:2860;height:1073" fillcolor="#943634 [2405]" stroked="f">
                  <v:fill color2="#dfa7a6 [1621]"/>
                </v:rect>
                <v:rect id="_x0000_s1030" style="position:absolute;left:3245;top:9607;width:2860;height:1073" fillcolor="#943634 [2405]" stroked="f">
                  <v:fill color2="#cf7b79 [2421]"/>
                </v:rect>
                <v:rect id="_x0000_s1031" style="position:absolute;left:6137;top:9607;width:2860;height:1073" fillcolor="#943634 [2405]" stroked="f">
                  <v:fill color2="#943634 [2405]"/>
                </v:rect>
                <v:rect id="_x0000_s1032" style="position:absolute;left:9028;top:9607;width:2860;height:1073;v-text-anchor:middle" fillcolor="#943634 [2405]" stroked="f">
                  <v:fill color2="#c4bc96 [2414]"/>
                  <v:textbox style="mso-next-textbox:#_x0000_s1032"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color w:val="DBE5F1" w:themeColor="accent1" w:themeTint="33"/>
                            <w:sz w:val="56"/>
                            <w:szCs w:val="56"/>
                          </w:rPr>
                          <w:alias w:val="Год"/>
                          <w:id w:val="795097976"/>
                          <w:placeholder>
                            <w:docPart w:val="E70B1FD58F344301885619894C6F5D1E"/>
                          </w:placeholder>
                          <w:dataBinding w:prefixMappings="xmlns:ns0='http://schemas.microsoft.com/office/2006/coverPageProps'" w:xpath="/ns0:CoverPageProperties[1]/ns0:PublishDate[1]" w:storeItemID="{55AF091B-3C7A-41E3-B477-F2FDAA23CFDA}"/>
                          <w:date w:fullDate="2017-11-28T00:00:00Z">
                            <w:dateFormat w:val="yyyy"/>
                            <w:lid w:val="ru-RU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1142A3" w:rsidRDefault="00B23960">
                            <w:pPr>
                              <w:pStyle w:val="a5"/>
                              <w:rPr>
                                <w:rFonts w:asciiTheme="majorHAnsi" w:eastAsiaTheme="majorEastAsia" w:hAnsiTheme="majorHAnsi" w:cstheme="majorBidi"/>
                                <w:color w:val="DBE5F1" w:themeColor="accent1" w:themeTint="33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DBE5F1" w:themeColor="accent1" w:themeTint="33"/>
                                <w:sz w:val="56"/>
                                <w:szCs w:val="56"/>
                              </w:rPr>
                              <w:t>2017</w:t>
                            </w:r>
                          </w:p>
                        </w:sdtContent>
                      </w:sdt>
                    </w:txbxContent>
                  </v:textbox>
                </v:rect>
                <v:rect id="_x0000_s1033" style="position:absolute;left:354;top:2263;width:8643;height:7316;v-text-anchor:middle" fillcolor="#9bbb59 [3206]" stroked="f">
                  <v:textbox style="mso-next-textbox:#_x0000_s1033" inset="18pt,,18pt">
                    <w:txbxContent>
                      <w:sdt>
                        <w:sdtPr>
                          <w:rPr>
                            <w:rFonts w:ascii="Times New Roman" w:eastAsiaTheme="minorEastAsia" w:hAnsi="Times New Roman" w:cs="Times New Roman"/>
                            <w:b/>
                            <w:sz w:val="40"/>
                            <w:szCs w:val="40"/>
                            <w:lang w:eastAsia="ru-RU"/>
                          </w:rPr>
                          <w:alias w:val="Заголовок"/>
                          <w:id w:val="79509796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p w:rsidR="001142A3" w:rsidRDefault="00082913">
                            <w:pPr>
                              <w:jc w:val="right"/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</w:pPr>
                            <w:r w:rsidRPr="00082913">
                              <w:rPr>
                                <w:rFonts w:ascii="Times New Roman" w:eastAsiaTheme="minorEastAsia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Дополнительная общеобразовательная </w:t>
                            </w:r>
                            <w:proofErr w:type="spellStart"/>
                            <w:r w:rsidRPr="00082913">
                              <w:rPr>
                                <w:rFonts w:ascii="Times New Roman" w:eastAsiaTheme="minorEastAsia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общеразвивающая</w:t>
                            </w:r>
                            <w:proofErr w:type="spellEnd"/>
                            <w:r w:rsidRPr="00082913">
                              <w:rPr>
                                <w:rFonts w:ascii="Times New Roman" w:eastAsiaTheme="minorEastAsia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программа худо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жественной направленности «Весёлые нотки</w:t>
                            </w:r>
                            <w:r w:rsidRPr="00082913">
                              <w:rPr>
                                <w:rFonts w:ascii="Times New Roman" w:eastAsiaTheme="minorEastAsia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»</w:t>
                            </w:r>
                          </w:p>
                        </w:sdtContent>
                      </w:sdt>
                      <w:sdt>
                        <w:sdt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u w:val="single"/>
                          </w:rPr>
                          <w:alias w:val="Подзаголовок"/>
                          <w:id w:val="795097966"/>
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<w:text/>
                        </w:sdtPr>
                        <w:sdtContent>
                          <w:p w:rsidR="001142A3" w:rsidRDefault="00EF1CDE" w:rsidP="00EF1CDE">
                            <w:pP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EF1C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 xml:space="preserve">«Разработано и утверждено» на заседании педагогического совета МБУДО «ДМШ №26 </w:t>
                            </w:r>
                            <w:proofErr w:type="spellStart"/>
                            <w:r w:rsidRPr="00EF1C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>им.В.М.Гизатуллиной</w:t>
                            </w:r>
                            <w:proofErr w:type="spellEnd"/>
                            <w:r w:rsidRPr="00EF1C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>» Протокол №_1_от «7» сентября 2017г.</w:t>
                            </w:r>
                          </w:p>
                        </w:sdtContent>
                      </w:sdt>
                      <w:sdt>
                        <w:sdt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u w:val="single"/>
                          </w:rPr>
                          <w:alias w:val="Автор"/>
                          <w:id w:val="795097971"/>
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<w:text/>
                        </w:sdtPr>
                        <w:sdtContent>
                          <w:p w:rsidR="001142A3" w:rsidRDefault="00E7691C" w:rsidP="00B43999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68555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 xml:space="preserve">«Утверждено» Директор МБУДО «ДМШ №26 </w:t>
                            </w:r>
                            <w:proofErr w:type="spellStart"/>
                            <w:r w:rsidRPr="0068555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>им.В.М.Гизатуллиной</w:t>
                            </w:r>
                            <w:proofErr w:type="spellEnd"/>
                            <w:r w:rsidRPr="0068555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>»</w:t>
                            </w:r>
                            <w:proofErr w:type="spellStart"/>
                            <w:r w:rsidRPr="0068555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>_________________Г.А.Голубева</w:t>
                            </w:r>
                            <w:proofErr w:type="spellEnd"/>
                            <w:r w:rsidRPr="0068555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 xml:space="preserve">   Приказ № 37 от «_7»сентября___2017г.</w:t>
                            </w:r>
                          </w:p>
                        </w:sdtContent>
                      </w:sdt>
                    </w:txbxContent>
                  </v:textbox>
                </v:rect>
                <v:rect id="_x0000_s1034" style="position:absolute;left:9028;top:2263;width:2859;height:7316" fillcolor="#dbe5f1 [660]" stroked="f">
                  <v:fill color2="#d4cfb3 [2734]"/>
                </v:rect>
                <v:rect id="_x0000_s1035" style="position:absolute;left:354;top:10710;width:8643;height:3937" fillcolor="#c0504d [3205]" stroked="f">
                  <v:fill color2="#d4cfb3 [2734]"/>
                </v:rect>
                <v:rect id="_x0000_s1036" style="position:absolute;left:9028;top:10710;width:2859;height:3937" fillcolor="#78c0d4 [2424]" stroked="f">
                  <v:fill color2="#d4cfb3 [2734]"/>
                </v:rect>
                <v:rect id="_x0000_s1037" style="position:absolute;left:354;top:14677;width:11527;height:716;v-text-anchor:middle" fillcolor="#943634 [2405]" stroked="f">
                  <v:textbox style="mso-next-textbox:#_x0000_s1037">
                    <w:txbxContent>
                      <w:sdt>
                        <w:sdtPr>
                          <w:rPr>
                            <w:smallCaps/>
                            <w:color w:val="FFFFFF" w:themeColor="background1"/>
                            <w:spacing w:val="60"/>
                            <w:sz w:val="28"/>
                            <w:szCs w:val="28"/>
                          </w:rPr>
                          <w:alias w:val="Адрес"/>
                          <w:id w:val="795097981"/>
                          <w:dataBinding w:prefixMappings="xmlns:ns0='http://schemas.microsoft.com/office/2006/coverPageProps'" w:xpath="/ns0:CoverPageProperties[1]/ns0:CompanyAddress[1]" w:storeItemID="{55AF091B-3C7A-41E3-B477-F2FDAA23CFDA}"/>
                          <w:text w:multiLine="1"/>
                        </w:sdtPr>
                        <w:sdtContent>
                          <w:p w:rsidR="001142A3" w:rsidRDefault="00B23960">
                            <w:pPr>
                              <w:pStyle w:val="a5"/>
                              <w:jc w:val="center"/>
                              <w:rPr>
                                <w:smallCaps/>
                                <w:color w:val="FFFFFF" w:themeColor="background1"/>
                                <w:spacing w:val="60"/>
                                <w:sz w:val="28"/>
                                <w:szCs w:val="28"/>
                              </w:rPr>
                            </w:pPr>
                            <w:r w:rsidRPr="00EE40F9">
                              <w:rPr>
                                <w:smallCaps/>
                                <w:color w:val="FFFFFF" w:themeColor="background1"/>
                                <w:spacing w:val="60"/>
                                <w:sz w:val="28"/>
                                <w:szCs w:val="28"/>
                              </w:rPr>
                              <w:t>Г.КАЗАНЬ</w:t>
                            </w:r>
                          </w:p>
                        </w:sdtContent>
                      </w:sdt>
                    </w:txbxContent>
                  </v:textbox>
                </v:rect>
                <w10:wrap anchorx="page" anchory="page"/>
              </v:group>
            </w:pict>
          </w:r>
        </w:p>
        <w:p w:rsidR="001142A3" w:rsidRDefault="001142A3">
          <w:pPr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br w:type="page"/>
          </w:r>
        </w:p>
      </w:sdtContent>
    </w:sdt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1" name="Рисунок 0" descr="нотки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2" name="Рисунок 1" descr="нотки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3" name="Рисунок 2" descr="нотки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4" name="Рисунок 3" descr="нотки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5" name="Рисунок 4" descr="нотки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6" name="Рисунок 5" descr="нотки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10" name="Рисунок 9" descr="нотки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11" name="Рисунок 10" descr="нотки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12" name="Рисунок 11" descr="нотки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13" name="Рисунок 12" descr="нотки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10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14" name="Рисунок 13" descr="нотки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15" name="Рисунок 14" descr="Нотки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12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16" name="Рисунок 15" descr="Нотки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1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17" name="Рисунок 16" descr="нотки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14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19" name="Рисунок 18" descr="нотки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1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22" name="Рисунок 21" descr="нотки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1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23" name="Рисунок 22" descr="нотки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17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24" name="Рисунок 23" descr="нотки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18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BD17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1009650" t="0" r="985520" b="0"/>
            <wp:docPr id="25" name="Рисунок 24" descr="нотки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19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 rot="5245223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A73F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26" name="Рисунок 25" descr="нотки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20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A73F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27" name="Рисунок 26" descr="нотки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21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A73F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28" name="Рисунок 27" descr="нотки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22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A73F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29" name="Рисунок 28" descr="нотки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23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A73F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30" name="Рисунок 29" descr="нотки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24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A73F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31" name="Рисунок 30" descr="нотки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25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A73F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32" name="Рисунок 31" descr="нотки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26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BEE" w:rsidRDefault="00A73F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33" name="Рисунок 32" descr="нотки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тки27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7BEE" w:rsidSect="001142A3">
      <w:pgSz w:w="16838" w:h="11906" w:orient="landscape"/>
      <w:pgMar w:top="567" w:right="567" w:bottom="567" w:left="567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F3BE0"/>
    <w:rsid w:val="0001020A"/>
    <w:rsid w:val="00076ADB"/>
    <w:rsid w:val="00082913"/>
    <w:rsid w:val="001142A3"/>
    <w:rsid w:val="002A3A66"/>
    <w:rsid w:val="002B4FDA"/>
    <w:rsid w:val="00370E8F"/>
    <w:rsid w:val="00400B46"/>
    <w:rsid w:val="004521D5"/>
    <w:rsid w:val="004F6161"/>
    <w:rsid w:val="00587F4B"/>
    <w:rsid w:val="006809C6"/>
    <w:rsid w:val="006A1932"/>
    <w:rsid w:val="006D4E57"/>
    <w:rsid w:val="00750DD5"/>
    <w:rsid w:val="00757BEE"/>
    <w:rsid w:val="007F3BE0"/>
    <w:rsid w:val="00925BD1"/>
    <w:rsid w:val="00A13ACD"/>
    <w:rsid w:val="00A17520"/>
    <w:rsid w:val="00A73F61"/>
    <w:rsid w:val="00A7676B"/>
    <w:rsid w:val="00B0082D"/>
    <w:rsid w:val="00B07D25"/>
    <w:rsid w:val="00B23960"/>
    <w:rsid w:val="00B43999"/>
    <w:rsid w:val="00BB4C78"/>
    <w:rsid w:val="00BD1792"/>
    <w:rsid w:val="00C808DF"/>
    <w:rsid w:val="00E7691C"/>
    <w:rsid w:val="00EF1C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9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1792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1142A3"/>
    <w:pPr>
      <w:spacing w:after="0" w:line="240" w:lineRule="auto"/>
    </w:pPr>
    <w:rPr>
      <w:rFonts w:eastAsiaTheme="minorEastAsia"/>
    </w:rPr>
  </w:style>
  <w:style w:type="character" w:customStyle="1" w:styleId="a6">
    <w:name w:val="Без интервала Знак"/>
    <w:basedOn w:val="a0"/>
    <w:link w:val="a5"/>
    <w:uiPriority w:val="1"/>
    <w:rsid w:val="001142A3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34" Type="http://schemas.openxmlformats.org/officeDocument/2006/relationships/glossaryDocument" Target="glossary/document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F4203C86D664504995F112FAA12A52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7952425-1A47-45F6-AF99-CAED4916B95F}"/>
      </w:docPartPr>
      <w:docPartBody>
        <w:p w:rsidR="009176D8" w:rsidRDefault="007B2683" w:rsidP="007B2683">
          <w:pPr>
            <w:pStyle w:val="2F4203C86D664504995F112FAA12A528"/>
          </w:pPr>
          <w:r>
            <w:rPr>
              <w:smallCaps/>
              <w:color w:val="FFFFFF" w:themeColor="background1"/>
              <w:sz w:val="44"/>
              <w:szCs w:val="44"/>
            </w:rPr>
            <w:t>[Введите название организации]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7B2683"/>
    <w:rsid w:val="0058016E"/>
    <w:rsid w:val="00591B79"/>
    <w:rsid w:val="00651406"/>
    <w:rsid w:val="007B2683"/>
    <w:rsid w:val="009176D8"/>
    <w:rsid w:val="00D04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6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F4203C86D664504995F112FAA12A528">
    <w:name w:val="2F4203C86D664504995F112FAA12A528"/>
    <w:rsid w:val="007B2683"/>
  </w:style>
  <w:style w:type="paragraph" w:customStyle="1" w:styleId="E70B1FD58F344301885619894C6F5D1E">
    <w:name w:val="E70B1FD58F344301885619894C6F5D1E"/>
    <w:rsid w:val="007B2683"/>
  </w:style>
  <w:style w:type="paragraph" w:customStyle="1" w:styleId="9E828CF977724B7CA8D32B2D2C305C5B">
    <w:name w:val="9E828CF977724B7CA8D32B2D2C305C5B"/>
    <w:rsid w:val="007B2683"/>
  </w:style>
  <w:style w:type="paragraph" w:customStyle="1" w:styleId="E6C7346273864061B6CDEAE000AE37F9">
    <w:name w:val="E6C7346273864061B6CDEAE000AE37F9"/>
    <w:rsid w:val="007B2683"/>
  </w:style>
  <w:style w:type="paragraph" w:customStyle="1" w:styleId="1A394373BF914EC69828820BA3EDB8EC">
    <w:name w:val="1A394373BF914EC69828820BA3EDB8EC"/>
    <w:rsid w:val="007B2683"/>
  </w:style>
  <w:style w:type="paragraph" w:customStyle="1" w:styleId="983E54E194C944BEA19BA0DF6760D1AB">
    <w:name w:val="983E54E194C944BEA19BA0DF6760D1AB"/>
    <w:rsid w:val="007B2683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2017-11-28T00:00:00</PublishDate>
  <Abstract/>
  <CompanyAddress>Г.КАЗАНЬ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BB38C04-7D01-4D90-9D22-357711260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28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МУНИЦИПАЛЬНОЕ БЮДЖЕТНОЕ УЧРЕЖДЕНИЕ ДОПОЛНИТЕЛЬНОГО ОБРАЗОВАНИЯ «ДЕТСКАЯ МУЗЫКАЛЬНАЯ ШКОЛА №26  ИМ.В.М.ГИЗАТУЛЛИНОЙ» ВАХИТОВСКОГО РАЙОНА Г.КАЗАНИ</Company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Дополнительная общеобразовательная общеразвивающая программа художественной направленности «Весёлые нотки»</dc:title>
  <dc:subject>«Разработано и утверждено» на заседании педагогического совета МБУДО «ДМШ №26 им.В.М.Гизатуллиной» Протокол №_1_от «7» сентября 2017г.</dc:subject>
  <dc:creator>«Утверждено» Директор МБУДО «ДМШ №26 им.В.М.Гизатуллиной»_________________Г.А.Голубева   Приказ № 37 от «_7»сентября___2017г.</dc:creator>
  <cp:keywords/>
  <dc:description/>
  <cp:lastModifiedBy>vv</cp:lastModifiedBy>
  <cp:revision>16</cp:revision>
  <dcterms:created xsi:type="dcterms:W3CDTF">2017-02-12T08:05:00Z</dcterms:created>
  <dcterms:modified xsi:type="dcterms:W3CDTF">2017-11-28T20:46:00Z</dcterms:modified>
</cp:coreProperties>
</file>